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5A" w:rsidRDefault="00E3725A" w:rsidP="00E3725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3725A" w:rsidRPr="00E111D2" w:rsidRDefault="00E3725A" w:rsidP="00E3725A">
      <w:pPr>
        <w:jc w:val="center"/>
        <w:rPr>
          <w:sz w:val="28"/>
          <w:szCs w:val="28"/>
        </w:rPr>
      </w:pPr>
      <w:r w:rsidRPr="00E111D2">
        <w:rPr>
          <w:b/>
          <w:bCs/>
          <w:sz w:val="28"/>
          <w:szCs w:val="28"/>
        </w:rPr>
        <w:t>АДМИНИСТРАЦИЯ СЕЛЬСКОГО ПОСЕЛЕНИЯ «</w:t>
      </w:r>
      <w:r>
        <w:rPr>
          <w:b/>
          <w:color w:val="000000"/>
          <w:sz w:val="28"/>
          <w:szCs w:val="28"/>
        </w:rPr>
        <w:t>КУМАКИНСКОЕ</w:t>
      </w:r>
      <w:r w:rsidRPr="00E111D2">
        <w:rPr>
          <w:b/>
          <w:bCs/>
          <w:sz w:val="28"/>
          <w:szCs w:val="28"/>
        </w:rPr>
        <w:t>»</w:t>
      </w:r>
    </w:p>
    <w:p w:rsidR="00E3725A" w:rsidRPr="00E111D2" w:rsidRDefault="00E3725A" w:rsidP="00E3725A">
      <w:pPr>
        <w:rPr>
          <w:sz w:val="28"/>
          <w:szCs w:val="28"/>
        </w:rPr>
      </w:pPr>
    </w:p>
    <w:p w:rsidR="00E3725A" w:rsidRPr="00E111D2" w:rsidRDefault="00E3725A" w:rsidP="00E3725A">
      <w:pPr>
        <w:jc w:val="center"/>
        <w:rPr>
          <w:b/>
          <w:bCs/>
          <w:sz w:val="32"/>
          <w:szCs w:val="32"/>
        </w:rPr>
      </w:pPr>
      <w:r w:rsidRPr="00E111D2">
        <w:rPr>
          <w:b/>
          <w:bCs/>
          <w:sz w:val="32"/>
          <w:szCs w:val="32"/>
        </w:rPr>
        <w:t>ПОСТАНОВЛЕНИЕ</w:t>
      </w:r>
    </w:p>
    <w:p w:rsidR="00E3725A" w:rsidRPr="00E111D2" w:rsidRDefault="00E3725A" w:rsidP="00E3725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______2023</w:t>
      </w:r>
      <w:r w:rsidRPr="00185A45">
        <w:rPr>
          <w:sz w:val="28"/>
          <w:szCs w:val="28"/>
        </w:rPr>
        <w:t xml:space="preserve"> года                                                               </w:t>
      </w:r>
      <w:r>
        <w:rPr>
          <w:sz w:val="28"/>
          <w:szCs w:val="28"/>
        </w:rPr>
        <w:t xml:space="preserve">                                  № </w:t>
      </w:r>
    </w:p>
    <w:p w:rsidR="00E3725A" w:rsidRPr="009F1F21" w:rsidRDefault="00E3725A" w:rsidP="00E3725A">
      <w:pPr>
        <w:ind w:left="-360"/>
        <w:jc w:val="center"/>
        <w:rPr>
          <w:color w:val="000000"/>
          <w:sz w:val="28"/>
          <w:szCs w:val="28"/>
        </w:rPr>
      </w:pPr>
      <w:proofErr w:type="gramStart"/>
      <w:r w:rsidRPr="009F1F21">
        <w:rPr>
          <w:color w:val="000000"/>
          <w:sz w:val="28"/>
          <w:szCs w:val="28"/>
        </w:rPr>
        <w:t>с</w:t>
      </w:r>
      <w:proofErr w:type="gramEnd"/>
      <w:r w:rsidRPr="009F1F21">
        <w:rPr>
          <w:color w:val="000000"/>
          <w:sz w:val="28"/>
          <w:szCs w:val="28"/>
        </w:rPr>
        <w:t>. П</w:t>
      </w:r>
      <w:r>
        <w:rPr>
          <w:color w:val="000000"/>
          <w:sz w:val="28"/>
          <w:szCs w:val="28"/>
        </w:rPr>
        <w:t xml:space="preserve">равые </w:t>
      </w:r>
      <w:proofErr w:type="spellStart"/>
      <w:r w:rsidRPr="009F1F21">
        <w:rPr>
          <w:color w:val="000000"/>
          <w:sz w:val="28"/>
          <w:szCs w:val="28"/>
        </w:rPr>
        <w:t>Кумаки</w:t>
      </w:r>
      <w:proofErr w:type="spellEnd"/>
    </w:p>
    <w:p w:rsidR="00E3725A" w:rsidRPr="00E111D2" w:rsidRDefault="00E3725A" w:rsidP="00E3725A">
      <w:pPr>
        <w:jc w:val="center"/>
        <w:rPr>
          <w:sz w:val="28"/>
          <w:szCs w:val="28"/>
        </w:rPr>
      </w:pPr>
    </w:p>
    <w:p w:rsidR="00E3725A" w:rsidRPr="00E111D2" w:rsidRDefault="00E3725A" w:rsidP="00E3725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15"/>
      </w:tblGrid>
      <w:tr w:rsidR="00E3725A" w:rsidRPr="00E111D2" w:rsidTr="001F54B9">
        <w:tc>
          <w:tcPr>
            <w:tcW w:w="10015" w:type="dxa"/>
            <w:hideMark/>
          </w:tcPr>
          <w:p w:rsidR="00E3725A" w:rsidRPr="00AE69B1" w:rsidRDefault="00E3725A" w:rsidP="001F54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69B1">
              <w:rPr>
                <w:b/>
                <w:sz w:val="28"/>
                <w:szCs w:val="28"/>
              </w:rPr>
              <w:t>Об утверждении Программы профилактики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69B1">
              <w:rPr>
                <w:b/>
                <w:sz w:val="28"/>
                <w:szCs w:val="28"/>
              </w:rPr>
              <w:t>рисков причинения вреда (ущерба) охраняемым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69B1">
              <w:rPr>
                <w:b/>
                <w:sz w:val="28"/>
                <w:szCs w:val="28"/>
              </w:rPr>
              <w:t>законом ценностям по муниципальному контролю</w:t>
            </w:r>
          </w:p>
          <w:p w:rsidR="00E3725A" w:rsidRPr="00AE69B1" w:rsidRDefault="00E3725A" w:rsidP="001F54B9">
            <w:pPr>
              <w:jc w:val="center"/>
              <w:rPr>
                <w:b/>
                <w:sz w:val="28"/>
                <w:szCs w:val="28"/>
              </w:rPr>
            </w:pPr>
            <w:r w:rsidRPr="00AE69B1">
              <w:rPr>
                <w:b/>
                <w:sz w:val="28"/>
                <w:szCs w:val="28"/>
              </w:rPr>
              <w:t>в сфере благоустройства на территории</w:t>
            </w:r>
            <w:r>
              <w:rPr>
                <w:b/>
                <w:sz w:val="28"/>
                <w:szCs w:val="28"/>
              </w:rPr>
              <w:t xml:space="preserve"> сельского поселения «</w:t>
            </w:r>
            <w:proofErr w:type="spellStart"/>
            <w:r>
              <w:rPr>
                <w:b/>
                <w:sz w:val="28"/>
                <w:szCs w:val="28"/>
              </w:rPr>
              <w:t>Кумакинское</w:t>
            </w:r>
            <w:proofErr w:type="spellEnd"/>
            <w:r>
              <w:rPr>
                <w:b/>
                <w:sz w:val="28"/>
                <w:szCs w:val="28"/>
              </w:rPr>
              <w:t>» на 2024</w:t>
            </w:r>
            <w:r w:rsidRPr="00AE69B1">
              <w:rPr>
                <w:b/>
                <w:sz w:val="28"/>
                <w:szCs w:val="28"/>
              </w:rPr>
              <w:t xml:space="preserve"> год</w:t>
            </w:r>
          </w:p>
          <w:p w:rsidR="00E3725A" w:rsidRPr="00E111D2" w:rsidRDefault="00E3725A" w:rsidP="001F54B9">
            <w:pPr>
              <w:pStyle w:val="a3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3725A" w:rsidRPr="00E111D2" w:rsidRDefault="00E3725A" w:rsidP="00E3725A">
      <w:pPr>
        <w:pStyle w:val="a3"/>
        <w:jc w:val="both"/>
        <w:rPr>
          <w:kern w:val="2"/>
          <w:sz w:val="28"/>
          <w:szCs w:val="28"/>
        </w:rPr>
      </w:pPr>
    </w:p>
    <w:p w:rsidR="00E3725A" w:rsidRPr="00E111D2" w:rsidRDefault="00E3725A" w:rsidP="00E3725A">
      <w:pPr>
        <w:pStyle w:val="a3"/>
        <w:jc w:val="both"/>
        <w:rPr>
          <w:sz w:val="28"/>
          <w:szCs w:val="28"/>
        </w:rPr>
      </w:pPr>
      <w:r w:rsidRPr="00E111D2">
        <w:rPr>
          <w:sz w:val="28"/>
          <w:szCs w:val="28"/>
        </w:rPr>
        <w:t xml:space="preserve">        </w:t>
      </w:r>
      <w:proofErr w:type="gramStart"/>
      <w:r w:rsidRPr="00AE69B1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>
        <w:rPr>
          <w:sz w:val="28"/>
          <w:szCs w:val="28"/>
        </w:rPr>
        <w:t>Правительства РФ от 25.06.2021 № 990 «</w:t>
      </w:r>
      <w:r w:rsidRPr="00AE69B1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Pr="00AE69B1">
        <w:rPr>
          <w:sz w:val="28"/>
          <w:szCs w:val="28"/>
          <w:lang w:eastAsia="en-US"/>
        </w:rPr>
        <w:t xml:space="preserve">, решением </w:t>
      </w:r>
      <w:r>
        <w:rPr>
          <w:sz w:val="28"/>
          <w:szCs w:val="28"/>
        </w:rPr>
        <w:t>С</w:t>
      </w:r>
      <w:r w:rsidRPr="00AE69B1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 xml:space="preserve">»  </w:t>
      </w:r>
      <w:r w:rsidRPr="00D47ADE">
        <w:rPr>
          <w:sz w:val="28"/>
          <w:szCs w:val="28"/>
        </w:rPr>
        <w:t>от 16.11.2021 № 25  «Об утверждении Положения о муниципальном контроле</w:t>
      </w:r>
      <w:proofErr w:type="gramEnd"/>
      <w:r w:rsidRPr="00D47ADE">
        <w:rPr>
          <w:sz w:val="28"/>
          <w:szCs w:val="28"/>
        </w:rPr>
        <w:t xml:space="preserve"> в сфере благоустройства на территории сельского  поселения «</w:t>
      </w:r>
      <w:proofErr w:type="spellStart"/>
      <w:r w:rsidRPr="00D47ADE">
        <w:rPr>
          <w:sz w:val="28"/>
          <w:szCs w:val="28"/>
        </w:rPr>
        <w:t>Кумакинское</w:t>
      </w:r>
      <w:proofErr w:type="spellEnd"/>
      <w:r w:rsidRPr="00D47ADE">
        <w:rPr>
          <w:sz w:val="28"/>
          <w:szCs w:val="28"/>
        </w:rPr>
        <w:t>» муниципального района «Нерчинский район» Забайкальского края</w:t>
      </w:r>
      <w:r>
        <w:rPr>
          <w:sz w:val="28"/>
          <w:szCs w:val="28"/>
        </w:rPr>
        <w:t>»</w:t>
      </w:r>
      <w:r w:rsidRPr="00E111D2">
        <w:rPr>
          <w:sz w:val="28"/>
          <w:szCs w:val="28"/>
        </w:rPr>
        <w:t>, администрация сельского поселения «</w:t>
      </w:r>
      <w:proofErr w:type="spellStart"/>
      <w:r w:rsidRPr="009A6562">
        <w:rPr>
          <w:sz w:val="28"/>
          <w:szCs w:val="28"/>
        </w:rPr>
        <w:t>Кумакинское</w:t>
      </w:r>
      <w:proofErr w:type="spellEnd"/>
      <w:r w:rsidRPr="00E111D2">
        <w:rPr>
          <w:sz w:val="28"/>
          <w:szCs w:val="28"/>
        </w:rPr>
        <w:t>», ПОСТАНОВЛЯЕТ:</w:t>
      </w:r>
    </w:p>
    <w:p w:rsidR="00E3725A" w:rsidRPr="00E111D2" w:rsidRDefault="00E3725A" w:rsidP="00E3725A">
      <w:pPr>
        <w:ind w:firstLine="720"/>
        <w:jc w:val="both"/>
        <w:rPr>
          <w:sz w:val="28"/>
          <w:szCs w:val="34"/>
        </w:rPr>
      </w:pPr>
    </w:p>
    <w:p w:rsidR="00E3725A" w:rsidRDefault="00E3725A" w:rsidP="00E372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207">
        <w:rPr>
          <w:sz w:val="28"/>
          <w:szCs w:val="28"/>
        </w:rPr>
        <w:t xml:space="preserve">       </w:t>
      </w:r>
      <w:r w:rsidRPr="00AE69B1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</w:t>
      </w:r>
      <w:r>
        <w:rPr>
          <w:sz w:val="28"/>
          <w:szCs w:val="28"/>
        </w:rPr>
        <w:t xml:space="preserve"> </w:t>
      </w:r>
      <w:r w:rsidRPr="00AE69B1">
        <w:rPr>
          <w:sz w:val="28"/>
          <w:szCs w:val="28"/>
        </w:rPr>
        <w:t>в сфере благоустройства на территории сельского</w:t>
      </w:r>
      <w:r>
        <w:rPr>
          <w:sz w:val="28"/>
          <w:szCs w:val="28"/>
        </w:rPr>
        <w:t xml:space="preserve"> поселения «</w:t>
      </w:r>
      <w:proofErr w:type="spellStart"/>
      <w:r w:rsidRPr="009A6562"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>» на 2024</w:t>
      </w:r>
      <w:r w:rsidRPr="00AE69B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№1)</w:t>
      </w:r>
    </w:p>
    <w:p w:rsidR="00E3725A" w:rsidRDefault="00E3725A" w:rsidP="00E372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2207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специалиста по зем</w:t>
      </w:r>
      <w:r w:rsidRPr="00625849">
        <w:rPr>
          <w:sz w:val="28"/>
          <w:szCs w:val="28"/>
        </w:rPr>
        <w:t>л</w:t>
      </w:r>
      <w:r>
        <w:rPr>
          <w:sz w:val="28"/>
          <w:szCs w:val="28"/>
        </w:rPr>
        <w:t xml:space="preserve">е </w:t>
      </w:r>
      <w:r w:rsidRPr="00625849">
        <w:rPr>
          <w:sz w:val="28"/>
          <w:szCs w:val="28"/>
        </w:rPr>
        <w:t xml:space="preserve">администрации </w:t>
      </w:r>
      <w:r w:rsidRPr="00625849">
        <w:rPr>
          <w:iCs/>
          <w:sz w:val="28"/>
          <w:szCs w:val="28"/>
        </w:rPr>
        <w:t>сельского поселения «</w:t>
      </w:r>
      <w:proofErr w:type="spellStart"/>
      <w:r w:rsidRPr="00625849">
        <w:rPr>
          <w:iCs/>
          <w:sz w:val="28"/>
          <w:szCs w:val="28"/>
        </w:rPr>
        <w:t>Бишигинское</w:t>
      </w:r>
      <w:proofErr w:type="spellEnd"/>
      <w:r w:rsidRPr="00625849">
        <w:rPr>
          <w:iCs/>
          <w:sz w:val="28"/>
          <w:szCs w:val="28"/>
        </w:rPr>
        <w:t>»</w:t>
      </w:r>
      <w:r w:rsidRPr="006258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Простакишину</w:t>
      </w:r>
      <w:proofErr w:type="spellEnd"/>
      <w:r>
        <w:rPr>
          <w:sz w:val="28"/>
          <w:szCs w:val="28"/>
        </w:rPr>
        <w:t xml:space="preserve"> Татьяну Георгиевну</w:t>
      </w:r>
      <w:r w:rsidRPr="00625849">
        <w:rPr>
          <w:sz w:val="28"/>
          <w:szCs w:val="28"/>
        </w:rPr>
        <w:t xml:space="preserve"> уполномоченным </w:t>
      </w:r>
      <w:r w:rsidRPr="00625849">
        <w:rPr>
          <w:sz w:val="28"/>
          <w:szCs w:val="28"/>
          <w:lang w:eastAsia="en-US"/>
        </w:rPr>
        <w:t xml:space="preserve">на осуществление мероприятий по профилактике </w:t>
      </w:r>
      <w:r w:rsidRPr="00625849">
        <w:rPr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на территории сельского поселения «</w:t>
      </w:r>
      <w:proofErr w:type="spellStart"/>
      <w:r w:rsidRPr="009A6562">
        <w:rPr>
          <w:sz w:val="28"/>
          <w:szCs w:val="28"/>
        </w:rPr>
        <w:t>Кумакинское</w:t>
      </w:r>
      <w:proofErr w:type="spellEnd"/>
      <w:r w:rsidRPr="00625849">
        <w:rPr>
          <w:sz w:val="28"/>
          <w:szCs w:val="28"/>
        </w:rPr>
        <w:t>».</w:t>
      </w:r>
    </w:p>
    <w:p w:rsidR="00E3725A" w:rsidRPr="00E02207" w:rsidRDefault="00E3725A" w:rsidP="00E372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845231">
        <w:rPr>
          <w:sz w:val="28"/>
          <w:szCs w:val="28"/>
        </w:rPr>
        <w:t>Настоящее постановление опубликовать на официальном сайте администрации муниципального района «Нерчинский район» в информационно - телекоммуникационной сети «Интернет»</w:t>
      </w:r>
      <w:r>
        <w:rPr>
          <w:sz w:val="28"/>
          <w:szCs w:val="28"/>
        </w:rPr>
        <w:t>.</w:t>
      </w:r>
    </w:p>
    <w:p w:rsidR="00E3725A" w:rsidRDefault="00E3725A" w:rsidP="00E37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E02207">
        <w:rPr>
          <w:sz w:val="28"/>
          <w:szCs w:val="28"/>
        </w:rPr>
        <w:t>.</w:t>
      </w:r>
      <w:r w:rsidRPr="00625849">
        <w:rPr>
          <w:sz w:val="28"/>
        </w:rPr>
        <w:t xml:space="preserve"> </w:t>
      </w:r>
      <w:r>
        <w:rPr>
          <w:sz w:val="28"/>
        </w:rPr>
        <w:t>Настоящее постановление вступает в силу на следующий день после официального опубликования.</w:t>
      </w:r>
    </w:p>
    <w:p w:rsidR="00E3725A" w:rsidRPr="00E02207" w:rsidRDefault="00E3725A" w:rsidP="00E37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E02207">
        <w:rPr>
          <w:sz w:val="28"/>
          <w:szCs w:val="28"/>
        </w:rPr>
        <w:t xml:space="preserve"> </w:t>
      </w:r>
      <w:proofErr w:type="gramStart"/>
      <w:r w:rsidRPr="00E02207">
        <w:rPr>
          <w:sz w:val="28"/>
          <w:szCs w:val="28"/>
        </w:rPr>
        <w:t>Контроль за</w:t>
      </w:r>
      <w:proofErr w:type="gramEnd"/>
      <w:r w:rsidRPr="00E0220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725A" w:rsidRDefault="00E3725A" w:rsidP="00E3725A">
      <w:pPr>
        <w:tabs>
          <w:tab w:val="left" w:pos="540"/>
        </w:tabs>
        <w:jc w:val="both"/>
        <w:rPr>
          <w:sz w:val="28"/>
          <w:szCs w:val="28"/>
        </w:rPr>
      </w:pPr>
    </w:p>
    <w:p w:rsidR="00E3725A" w:rsidRDefault="00E3725A" w:rsidP="00E372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25A" w:rsidRPr="00795E1E" w:rsidRDefault="00E3725A" w:rsidP="00E3725A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 «</w:t>
      </w:r>
      <w:proofErr w:type="spellStart"/>
      <w:r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>»                                 А.В.Меньшагина</w:t>
      </w:r>
    </w:p>
    <w:p w:rsidR="00E3725A" w:rsidRDefault="00E3725A" w:rsidP="00E372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№ 1</w:t>
      </w:r>
    </w:p>
    <w:p w:rsidR="00E3725A" w:rsidRDefault="00E3725A" w:rsidP="00E372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E3725A" w:rsidRDefault="00E3725A" w:rsidP="00E372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утверждено решением</w:t>
      </w:r>
    </w:p>
    <w:p w:rsidR="00E3725A" w:rsidRPr="00942308" w:rsidRDefault="00E3725A" w:rsidP="00E372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Совета сельского поселения</w:t>
      </w:r>
    </w:p>
    <w:p w:rsidR="00E3725A" w:rsidRDefault="00E3725A" w:rsidP="00E3725A">
      <w:pPr>
        <w:tabs>
          <w:tab w:val="left" w:pos="5820"/>
        </w:tabs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Кумакинское</w:t>
      </w:r>
      <w:proofErr w:type="spellEnd"/>
      <w:r w:rsidRPr="00280B0C">
        <w:rPr>
          <w:sz w:val="28"/>
          <w:szCs w:val="28"/>
        </w:rPr>
        <w:t>»</w:t>
      </w:r>
    </w:p>
    <w:p w:rsidR="00E3725A" w:rsidRDefault="00E3725A" w:rsidP="00E3725A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 2023 года  № </w:t>
      </w:r>
    </w:p>
    <w:p w:rsidR="00E3725A" w:rsidRDefault="00E3725A" w:rsidP="00E3725A">
      <w:pPr>
        <w:tabs>
          <w:tab w:val="left" w:pos="5820"/>
        </w:tabs>
        <w:rPr>
          <w:sz w:val="28"/>
          <w:szCs w:val="28"/>
        </w:rPr>
      </w:pPr>
    </w:p>
    <w:p w:rsidR="00E3725A" w:rsidRDefault="00E3725A" w:rsidP="00E3725A">
      <w:pPr>
        <w:tabs>
          <w:tab w:val="left" w:pos="5820"/>
        </w:tabs>
        <w:rPr>
          <w:sz w:val="28"/>
          <w:szCs w:val="28"/>
        </w:rPr>
      </w:pPr>
    </w:p>
    <w:p w:rsidR="00E3725A" w:rsidRPr="00280B0C" w:rsidRDefault="00E3725A" w:rsidP="00E3725A">
      <w:pPr>
        <w:jc w:val="center"/>
        <w:rPr>
          <w:b/>
          <w:sz w:val="28"/>
          <w:szCs w:val="28"/>
        </w:rPr>
      </w:pPr>
      <w:r w:rsidRPr="00280B0C">
        <w:rPr>
          <w:b/>
          <w:sz w:val="28"/>
          <w:szCs w:val="28"/>
        </w:rPr>
        <w:t>ПРОГРАММА</w:t>
      </w:r>
    </w:p>
    <w:p w:rsidR="00E3725A" w:rsidRPr="00280B0C" w:rsidRDefault="00E3725A" w:rsidP="00E3725A">
      <w:pPr>
        <w:jc w:val="center"/>
        <w:rPr>
          <w:b/>
          <w:spacing w:val="1"/>
          <w:sz w:val="28"/>
          <w:szCs w:val="28"/>
        </w:rPr>
      </w:pPr>
      <w:r w:rsidRPr="00280B0C">
        <w:rPr>
          <w:b/>
          <w:sz w:val="28"/>
          <w:szCs w:val="28"/>
          <w:highlight w:val="white"/>
        </w:rPr>
        <w:t xml:space="preserve">профилактики </w:t>
      </w:r>
      <w:r w:rsidRPr="00280B0C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Кумакинское</w:t>
      </w:r>
      <w:proofErr w:type="spellEnd"/>
      <w:r>
        <w:rPr>
          <w:b/>
          <w:sz w:val="28"/>
          <w:szCs w:val="28"/>
        </w:rPr>
        <w:t>» на 2024</w:t>
      </w:r>
      <w:r w:rsidRPr="00280B0C">
        <w:rPr>
          <w:b/>
          <w:sz w:val="28"/>
          <w:szCs w:val="28"/>
        </w:rPr>
        <w:t xml:space="preserve"> год </w:t>
      </w:r>
    </w:p>
    <w:p w:rsidR="00E3725A" w:rsidRDefault="00E3725A" w:rsidP="00E3725A">
      <w:pPr>
        <w:jc w:val="center"/>
        <w:rPr>
          <w:b/>
          <w:spacing w:val="-2"/>
          <w:sz w:val="28"/>
          <w:szCs w:val="28"/>
        </w:rPr>
      </w:pPr>
    </w:p>
    <w:p w:rsidR="00E3725A" w:rsidRPr="00280B0C" w:rsidRDefault="00E3725A" w:rsidP="00E3725A">
      <w:pPr>
        <w:jc w:val="center"/>
        <w:rPr>
          <w:b/>
          <w:spacing w:val="-2"/>
          <w:sz w:val="28"/>
          <w:szCs w:val="28"/>
        </w:rPr>
      </w:pPr>
    </w:p>
    <w:p w:rsidR="00E3725A" w:rsidRPr="00280B0C" w:rsidRDefault="00E3725A" w:rsidP="00E3725A">
      <w:pPr>
        <w:jc w:val="center"/>
        <w:rPr>
          <w:sz w:val="28"/>
          <w:szCs w:val="28"/>
        </w:rPr>
      </w:pPr>
      <w:r w:rsidRPr="00280B0C">
        <w:rPr>
          <w:b/>
          <w:spacing w:val="-2"/>
          <w:sz w:val="28"/>
          <w:szCs w:val="28"/>
        </w:rPr>
        <w:t>Общие положения</w:t>
      </w:r>
    </w:p>
    <w:p w:rsidR="00E3725A" w:rsidRPr="00280B0C" w:rsidRDefault="00E3725A" w:rsidP="00E3725A">
      <w:pPr>
        <w:jc w:val="center"/>
        <w:rPr>
          <w:b/>
          <w:spacing w:val="-2"/>
          <w:sz w:val="28"/>
          <w:szCs w:val="28"/>
        </w:rPr>
      </w:pPr>
    </w:p>
    <w:p w:rsidR="00E3725A" w:rsidRPr="00280B0C" w:rsidRDefault="00E3725A" w:rsidP="00E3725A">
      <w:pPr>
        <w:ind w:firstLine="709"/>
        <w:jc w:val="both"/>
        <w:rPr>
          <w:sz w:val="28"/>
          <w:szCs w:val="28"/>
        </w:rPr>
      </w:pPr>
      <w:r w:rsidRPr="00280B0C">
        <w:rPr>
          <w:sz w:val="28"/>
          <w:szCs w:val="28"/>
        </w:rPr>
        <w:t xml:space="preserve">1. </w:t>
      </w:r>
      <w:proofErr w:type="gramStart"/>
      <w:r w:rsidRPr="00280B0C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sz w:val="28"/>
          <w:szCs w:val="28"/>
        </w:rPr>
        <w:t>сельского поселения «</w:t>
      </w:r>
      <w:proofErr w:type="spellStart"/>
      <w:r w:rsidRPr="009A6562"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>»</w:t>
      </w:r>
      <w:r w:rsidRPr="00280B0C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280B0C">
        <w:rPr>
          <w:sz w:val="28"/>
          <w:szCs w:val="28"/>
        </w:rPr>
        <w:t xml:space="preserve"> год</w:t>
      </w:r>
      <w:r w:rsidRPr="00280B0C">
        <w:rPr>
          <w:b/>
          <w:sz w:val="28"/>
          <w:szCs w:val="28"/>
        </w:rPr>
        <w:t xml:space="preserve"> </w:t>
      </w:r>
      <w:r w:rsidRPr="00280B0C">
        <w:rPr>
          <w:sz w:val="28"/>
          <w:szCs w:val="28"/>
        </w:rPr>
        <w:t xml:space="preserve">(далее –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>
        <w:rPr>
          <w:sz w:val="28"/>
          <w:szCs w:val="28"/>
        </w:rPr>
        <w:t>Правительства РФ от 25.06.2021 № 990 «</w:t>
      </w:r>
      <w:r w:rsidRPr="00280B0C">
        <w:rPr>
          <w:sz w:val="28"/>
          <w:szCs w:val="28"/>
        </w:rPr>
        <w:t>Об утверждении Правил разработки и</w:t>
      </w:r>
      <w:proofErr w:type="gramEnd"/>
      <w:r w:rsidRPr="00280B0C">
        <w:rPr>
          <w:sz w:val="28"/>
          <w:szCs w:val="28"/>
        </w:rPr>
        <w:t xml:space="preserve"> </w:t>
      </w:r>
      <w:proofErr w:type="gramStart"/>
      <w:r w:rsidRPr="00280B0C">
        <w:rPr>
          <w:sz w:val="28"/>
          <w:szCs w:val="28"/>
        </w:rPr>
        <w:t>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Pr="00280B0C">
        <w:rPr>
          <w:sz w:val="28"/>
          <w:szCs w:val="28"/>
        </w:rPr>
        <w:t xml:space="preserve">, </w:t>
      </w:r>
      <w:r w:rsidRPr="00AE69B1">
        <w:rPr>
          <w:sz w:val="28"/>
          <w:szCs w:val="28"/>
          <w:lang w:eastAsia="en-US"/>
        </w:rPr>
        <w:t xml:space="preserve">решением </w:t>
      </w:r>
      <w:r>
        <w:rPr>
          <w:sz w:val="28"/>
          <w:szCs w:val="28"/>
        </w:rPr>
        <w:t>С</w:t>
      </w:r>
      <w:r w:rsidRPr="00AE69B1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сельского поселения «</w:t>
      </w:r>
      <w:proofErr w:type="spellStart"/>
      <w:r w:rsidRPr="009A6562"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 xml:space="preserve">»  </w:t>
      </w:r>
      <w:r w:rsidRPr="00D47ADE">
        <w:rPr>
          <w:sz w:val="28"/>
          <w:szCs w:val="28"/>
        </w:rPr>
        <w:t>от 16.11.2021 № 25  «Об утверждении Положения о муниципальном контроле в сфере благоустройства на территории сельского  поселения «</w:t>
      </w:r>
      <w:proofErr w:type="spellStart"/>
      <w:r w:rsidRPr="00D47ADE">
        <w:rPr>
          <w:sz w:val="28"/>
          <w:szCs w:val="28"/>
        </w:rPr>
        <w:t>Кумакинское</w:t>
      </w:r>
      <w:proofErr w:type="spellEnd"/>
      <w:r w:rsidRPr="00D47ADE">
        <w:rPr>
          <w:sz w:val="28"/>
          <w:szCs w:val="28"/>
        </w:rPr>
        <w:t>» муниципального района «Нерчинский район» Забайкальского края</w:t>
      </w:r>
      <w:r>
        <w:rPr>
          <w:sz w:val="28"/>
          <w:szCs w:val="28"/>
        </w:rPr>
        <w:t xml:space="preserve">», </w:t>
      </w:r>
      <w:r w:rsidRPr="00280B0C">
        <w:rPr>
          <w:sz w:val="28"/>
          <w:szCs w:val="28"/>
        </w:rPr>
        <w:t xml:space="preserve">в целях организации проведения администрацией </w:t>
      </w:r>
      <w:r>
        <w:rPr>
          <w:sz w:val="28"/>
          <w:szCs w:val="28"/>
        </w:rPr>
        <w:t>сельского поселения «</w:t>
      </w:r>
      <w:proofErr w:type="spellStart"/>
      <w:r w:rsidRPr="00D47ADE">
        <w:rPr>
          <w:sz w:val="28"/>
          <w:szCs w:val="28"/>
        </w:rPr>
        <w:t>Кумакинское</w:t>
      </w:r>
      <w:proofErr w:type="spellEnd"/>
      <w:r>
        <w:rPr>
          <w:sz w:val="28"/>
          <w:szCs w:val="28"/>
        </w:rPr>
        <w:t>»</w:t>
      </w:r>
      <w:r w:rsidRPr="00280B0C">
        <w:rPr>
          <w:sz w:val="28"/>
          <w:szCs w:val="28"/>
        </w:rPr>
        <w:t xml:space="preserve"> (далее – администрация сельского поселения «</w:t>
      </w:r>
      <w:proofErr w:type="spellStart"/>
      <w:r w:rsidRPr="00D47ADE">
        <w:rPr>
          <w:sz w:val="28"/>
          <w:szCs w:val="28"/>
        </w:rPr>
        <w:t>Кумакинское</w:t>
      </w:r>
      <w:proofErr w:type="spellEnd"/>
      <w:r w:rsidRPr="00280B0C">
        <w:rPr>
          <w:sz w:val="28"/>
          <w:szCs w:val="28"/>
        </w:rPr>
        <w:t>», орган муниципального контроля, контрольный орган) профилактики</w:t>
      </w:r>
      <w:proofErr w:type="gramEnd"/>
      <w:r w:rsidRPr="00280B0C">
        <w:rPr>
          <w:sz w:val="28"/>
          <w:szCs w:val="28"/>
        </w:rPr>
        <w:t xml:space="preserve"> </w:t>
      </w:r>
      <w:proofErr w:type="gramStart"/>
      <w:r w:rsidRPr="00280B0C">
        <w:rPr>
          <w:sz w:val="28"/>
          <w:szCs w:val="28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E3725A" w:rsidRPr="00280B0C" w:rsidRDefault="00E3725A" w:rsidP="00E3725A">
      <w:pPr>
        <w:ind w:firstLine="709"/>
        <w:jc w:val="both"/>
        <w:rPr>
          <w:sz w:val="28"/>
          <w:szCs w:val="28"/>
        </w:rPr>
      </w:pPr>
      <w:r w:rsidRPr="00280B0C">
        <w:rPr>
          <w:sz w:val="28"/>
          <w:szCs w:val="28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280B0C">
        <w:rPr>
          <w:i/>
          <w:sz w:val="28"/>
          <w:szCs w:val="28"/>
        </w:rPr>
        <w:t>(</w:t>
      </w:r>
      <w:r w:rsidRPr="00406E1A">
        <w:rPr>
          <w:sz w:val="28"/>
          <w:szCs w:val="28"/>
        </w:rPr>
        <w:t>далее - муниципальный контроль в сфере благоустройства</w:t>
      </w:r>
      <w:r w:rsidRPr="00280B0C">
        <w:rPr>
          <w:i/>
          <w:sz w:val="28"/>
          <w:szCs w:val="28"/>
        </w:rPr>
        <w:t>).</w:t>
      </w:r>
    </w:p>
    <w:p w:rsidR="00E3725A" w:rsidRPr="00280B0C" w:rsidRDefault="00E3725A" w:rsidP="00E3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Программа реализуется в 2024</w:t>
      </w:r>
      <w:r w:rsidRPr="00280B0C">
        <w:rPr>
          <w:sz w:val="28"/>
          <w:szCs w:val="28"/>
        </w:rPr>
        <w:t xml:space="preserve"> году и содержит описание текущего состояния муниципального контроля в сфере благоустройства, проект плана </w:t>
      </w:r>
      <w:r w:rsidRPr="00280B0C">
        <w:rPr>
          <w:sz w:val="28"/>
          <w:szCs w:val="28"/>
        </w:rPr>
        <w:lastRenderedPageBreak/>
        <w:t>мероприятий п</w:t>
      </w:r>
      <w:r>
        <w:rPr>
          <w:sz w:val="28"/>
          <w:szCs w:val="28"/>
        </w:rPr>
        <w:t>о профилактике нарушений на 2024</w:t>
      </w:r>
      <w:r w:rsidRPr="00280B0C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:rsidR="00E3725A" w:rsidRPr="00280B0C" w:rsidRDefault="00E3725A" w:rsidP="00E3725A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E3725A" w:rsidRPr="00280B0C" w:rsidRDefault="00E3725A" w:rsidP="00E3725A">
      <w:pPr>
        <w:tabs>
          <w:tab w:val="left" w:pos="0"/>
          <w:tab w:val="left" w:pos="3679"/>
          <w:tab w:val="right" w:pos="7995"/>
          <w:tab w:val="right" w:pos="10209"/>
        </w:tabs>
        <w:jc w:val="center"/>
        <w:rPr>
          <w:b/>
          <w:sz w:val="28"/>
          <w:szCs w:val="28"/>
        </w:rPr>
      </w:pPr>
      <w:r w:rsidRPr="00280B0C">
        <w:rPr>
          <w:b/>
          <w:sz w:val="28"/>
          <w:szCs w:val="28"/>
        </w:rPr>
        <w:t xml:space="preserve">Цели и задачи </w:t>
      </w:r>
      <w:r w:rsidRPr="00280B0C">
        <w:rPr>
          <w:b/>
          <w:spacing w:val="-2"/>
          <w:sz w:val="28"/>
          <w:szCs w:val="28"/>
        </w:rPr>
        <w:t>Программы профилактики</w:t>
      </w:r>
    </w:p>
    <w:p w:rsidR="00E3725A" w:rsidRPr="00280B0C" w:rsidRDefault="00E3725A" w:rsidP="00E3725A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E3725A" w:rsidRPr="00280B0C" w:rsidRDefault="00E3725A" w:rsidP="00E372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280B0C">
        <w:rPr>
          <w:sz w:val="28"/>
          <w:szCs w:val="28"/>
        </w:rPr>
        <w:t>. Основными целями Программы профилактики являются: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снижение административной нагрузки на контролируемые лица;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снижение уровня ущерба охраняемым законом ценностям.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0B0C">
        <w:rPr>
          <w:sz w:val="28"/>
          <w:szCs w:val="28"/>
        </w:rPr>
        <w:t>. Задачами Программы профилактики являются: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0B0C">
        <w:rPr>
          <w:sz w:val="28"/>
          <w:szCs w:val="28"/>
        </w:rPr>
        <w:t xml:space="preserve">- укрепление </w:t>
      </w:r>
      <w:proofErr w:type="gramStart"/>
      <w:r w:rsidRPr="00280B0C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280B0C">
        <w:rPr>
          <w:sz w:val="28"/>
          <w:szCs w:val="28"/>
        </w:rP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3725A" w:rsidRPr="00280B0C" w:rsidRDefault="00E3725A" w:rsidP="00E3725A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3725A" w:rsidRPr="00280B0C" w:rsidRDefault="00E3725A" w:rsidP="00E3725A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280B0C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3725A" w:rsidRPr="00280B0C" w:rsidRDefault="00E3725A" w:rsidP="00E3725A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  <w:sectPr w:rsidR="00E3725A" w:rsidRPr="00280B0C" w:rsidSect="00280B0C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80B0C"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E3725A" w:rsidRPr="00280B0C" w:rsidRDefault="00E3725A" w:rsidP="00E37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0B0C">
        <w:rPr>
          <w:b/>
          <w:sz w:val="28"/>
          <w:szCs w:val="28"/>
        </w:rPr>
        <w:lastRenderedPageBreak/>
        <w:t>Перечень профилактических мероприятий, сроки (периодичность) их проведения</w:t>
      </w:r>
    </w:p>
    <w:p w:rsidR="00E3725A" w:rsidRPr="00280B0C" w:rsidRDefault="00E3725A" w:rsidP="00E3725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5"/>
        <w:tblW w:w="14600" w:type="dxa"/>
        <w:tblInd w:w="1101" w:type="dxa"/>
        <w:tblLook w:val="04A0"/>
      </w:tblPr>
      <w:tblGrid>
        <w:gridCol w:w="594"/>
        <w:gridCol w:w="2583"/>
        <w:gridCol w:w="8026"/>
        <w:gridCol w:w="3397"/>
      </w:tblGrid>
      <w:tr w:rsidR="00E3725A" w:rsidRPr="00280B0C" w:rsidTr="001F54B9">
        <w:tc>
          <w:tcPr>
            <w:tcW w:w="567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0B0C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280B0C">
              <w:rPr>
                <w:iCs/>
                <w:sz w:val="28"/>
                <w:szCs w:val="28"/>
              </w:rPr>
              <w:t>/</w:t>
            </w:r>
            <w:proofErr w:type="spellStart"/>
            <w:r w:rsidRPr="00280B0C">
              <w:rPr>
                <w:iCs/>
                <w:sz w:val="28"/>
                <w:szCs w:val="28"/>
              </w:rPr>
              <w:t>п</w:t>
            </w:r>
            <w:proofErr w:type="spellEnd"/>
            <w:r w:rsidRPr="00280B0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84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Ответственный</w:t>
            </w:r>
            <w:proofErr w:type="gramEnd"/>
            <w:r w:rsidRPr="00280B0C">
              <w:rPr>
                <w:iCs/>
                <w:sz w:val="28"/>
                <w:szCs w:val="28"/>
              </w:rPr>
              <w:t xml:space="preserve"> за реализацию</w:t>
            </w:r>
          </w:p>
        </w:tc>
      </w:tr>
      <w:tr w:rsidR="00E3725A" w:rsidRPr="00280B0C" w:rsidTr="001F54B9">
        <w:tc>
          <w:tcPr>
            <w:tcW w:w="567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>Постоянно.</w:t>
            </w:r>
          </w:p>
          <w:p w:rsidR="00E3725A" w:rsidRPr="00280B0C" w:rsidRDefault="00E3725A" w:rsidP="001F54B9">
            <w:pPr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Посредством размещения сведений</w:t>
            </w:r>
            <w:r>
              <w:rPr>
                <w:sz w:val="28"/>
                <w:szCs w:val="28"/>
              </w:rPr>
              <w:t xml:space="preserve"> на официальном сайте администрации муниципального района «Нерчинский район» в сети Интернет.</w:t>
            </w:r>
          </w:p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280B0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3725A" w:rsidRDefault="00E3725A" w:rsidP="001F5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Кульгаева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Простакишина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E3725A" w:rsidRPr="00280B0C" w:rsidTr="001F54B9">
        <w:tc>
          <w:tcPr>
            <w:tcW w:w="567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>Постоянно</w:t>
            </w:r>
            <w:r w:rsidRPr="00280B0C">
              <w:rPr>
                <w:sz w:val="28"/>
                <w:szCs w:val="28"/>
              </w:rPr>
              <w:t xml:space="preserve"> </w:t>
            </w:r>
          </w:p>
          <w:p w:rsidR="00E3725A" w:rsidRPr="00280B0C" w:rsidRDefault="00E3725A" w:rsidP="001F54B9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E3725A" w:rsidRPr="00280B0C" w:rsidRDefault="00E3725A" w:rsidP="001F54B9">
            <w:pPr>
              <w:pStyle w:val="s32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E3725A" w:rsidRPr="00280B0C" w:rsidRDefault="00E3725A" w:rsidP="001F54B9">
            <w:pPr>
              <w:pStyle w:val="s32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E3725A" w:rsidRPr="00280B0C" w:rsidRDefault="00E3725A" w:rsidP="001F54B9">
            <w:pPr>
              <w:pStyle w:val="s32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E3725A" w:rsidRPr="00280B0C" w:rsidRDefault="00E3725A" w:rsidP="001F54B9">
            <w:pPr>
              <w:pStyle w:val="s32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4) порядок обжалования </w:t>
            </w:r>
          </w:p>
          <w:p w:rsidR="00E3725A" w:rsidRPr="00280B0C" w:rsidRDefault="00E3725A" w:rsidP="001F54B9">
            <w:pPr>
              <w:pStyle w:val="s32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.Консультирование контролируемых лиц может осуществляться по телефону, на личном приеме, либо в ходе проведения профилактических мероприятий, контрольных мероприятий.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Время консультирования не должно превышать 10 минут.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Личный прием граждан проводится </w:t>
            </w:r>
            <w:r>
              <w:rPr>
                <w:sz w:val="28"/>
                <w:szCs w:val="28"/>
              </w:rPr>
              <w:t>уполномоченным специалистом.</w:t>
            </w:r>
            <w:r w:rsidRPr="00280B0C">
              <w:rPr>
                <w:sz w:val="28"/>
                <w:szCs w:val="28"/>
              </w:rPr>
              <w:t xml:space="preserve"> Информация о месте приема, а также об установленных для приема днях и часах размещается на официальном сайте.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lastRenderedPageBreak/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Консультирование в письменной форме осуществляется </w:t>
            </w:r>
            <w:r>
              <w:rPr>
                <w:sz w:val="28"/>
                <w:szCs w:val="28"/>
              </w:rPr>
              <w:t>специалистом</w:t>
            </w:r>
            <w:r w:rsidRPr="00280B0C">
              <w:rPr>
                <w:sz w:val="28"/>
                <w:szCs w:val="28"/>
              </w:rPr>
              <w:t xml:space="preserve"> в следующих случаях: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280B0C">
              <w:rPr>
                <w:bCs/>
                <w:sz w:val="28"/>
                <w:szCs w:val="28"/>
              </w:rPr>
              <w:t>в сфере благоустройства,</w:t>
            </w:r>
            <w:r w:rsidRPr="00280B0C">
              <w:rPr>
                <w:sz w:val="28"/>
                <w:szCs w:val="28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Контрольный орган</w:t>
            </w:r>
            <w:r w:rsidRPr="00280B0C">
              <w:rPr>
                <w:i/>
                <w:sz w:val="28"/>
                <w:szCs w:val="28"/>
              </w:rPr>
              <w:t xml:space="preserve"> </w:t>
            </w:r>
            <w:r w:rsidRPr="00280B0C">
              <w:rPr>
                <w:sz w:val="28"/>
                <w:szCs w:val="28"/>
              </w:rPr>
              <w:t>осуществляет учет консультирований, который проводится посредством внесения соответствующей записи в журнал консультирован</w:t>
            </w:r>
            <w:r>
              <w:rPr>
                <w:sz w:val="28"/>
                <w:szCs w:val="28"/>
              </w:rPr>
              <w:t>ия.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E3725A" w:rsidRPr="00280B0C" w:rsidRDefault="00E3725A" w:rsidP="001F54B9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В случае</w:t>
            </w:r>
            <w:proofErr w:type="gramStart"/>
            <w:r w:rsidRPr="00280B0C">
              <w:rPr>
                <w:sz w:val="28"/>
                <w:szCs w:val="28"/>
              </w:rPr>
              <w:t>,</w:t>
            </w:r>
            <w:proofErr w:type="gramEnd"/>
            <w:r w:rsidRPr="00280B0C">
              <w:rPr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</w:t>
            </w:r>
            <w:r w:rsidRPr="00280B0C">
              <w:rPr>
                <w:sz w:val="28"/>
                <w:szCs w:val="28"/>
              </w:rPr>
              <w:lastRenderedPageBreak/>
              <w:t>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Простакишина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E3725A" w:rsidRPr="00280B0C" w:rsidTr="001F54B9">
        <w:tc>
          <w:tcPr>
            <w:tcW w:w="567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80B0C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E3725A" w:rsidRPr="00280B0C" w:rsidRDefault="00E3725A" w:rsidP="001F54B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80B0C">
              <w:rPr>
                <w:color w:val="000000"/>
                <w:sz w:val="28"/>
                <w:szCs w:val="28"/>
              </w:rPr>
              <w:t xml:space="preserve">Объявляется контрольным органом и направляется контролируемому лицу </w:t>
            </w:r>
            <w:r w:rsidRPr="00280B0C">
              <w:rPr>
                <w:color w:val="000000"/>
                <w:sz w:val="28"/>
                <w:szCs w:val="28"/>
                <w:u w:val="single"/>
              </w:rPr>
              <w:t xml:space="preserve">в случае наличия </w:t>
            </w:r>
            <w:r w:rsidRPr="00280B0C">
              <w:rPr>
                <w:color w:val="000000"/>
                <w:sz w:val="28"/>
                <w:szCs w:val="28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E3725A" w:rsidRPr="00280B0C" w:rsidRDefault="00E3725A" w:rsidP="001F54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B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E3725A" w:rsidRPr="00280B0C" w:rsidRDefault="00E3725A" w:rsidP="001F54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0B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Объявляемые предостере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жения регистрируются специалистом</w:t>
            </w:r>
            <w:r w:rsidRPr="00280B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журнале учета предостережений с присвоением регистрационного номера. </w:t>
            </w:r>
          </w:p>
          <w:p w:rsidR="00E3725A" w:rsidRPr="00280B0C" w:rsidRDefault="00E3725A" w:rsidP="001F54B9">
            <w:pPr>
              <w:pStyle w:val="s26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В случае объявления органом муниципального контроля предостережения контролируемое лицо вправе подать </w:t>
            </w:r>
            <w:r w:rsidRPr="00280B0C">
              <w:rPr>
                <w:sz w:val="28"/>
                <w:szCs w:val="28"/>
              </w:rPr>
              <w:lastRenderedPageBreak/>
              <w:t>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Простакишина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</w:tbl>
    <w:p w:rsidR="00E3725A" w:rsidRPr="00280B0C" w:rsidRDefault="00E3725A" w:rsidP="00E3725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3725A" w:rsidRPr="00280B0C" w:rsidRDefault="00E3725A" w:rsidP="00E3725A">
      <w:pPr>
        <w:spacing w:after="200" w:line="276" w:lineRule="auto"/>
        <w:rPr>
          <w:sz w:val="28"/>
          <w:szCs w:val="28"/>
        </w:rPr>
        <w:sectPr w:rsidR="00E3725A" w:rsidRPr="00280B0C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E3725A" w:rsidRPr="00280B0C" w:rsidRDefault="00E3725A" w:rsidP="00E3725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E3725A" w:rsidRPr="00280B0C" w:rsidRDefault="00E3725A" w:rsidP="00E372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280B0C"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E3725A" w:rsidRPr="00280B0C" w:rsidRDefault="00E3725A" w:rsidP="00E372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3725A" w:rsidRPr="00280B0C" w:rsidRDefault="00E3725A" w:rsidP="00E3725A">
      <w:pPr>
        <w:ind w:firstLine="709"/>
        <w:jc w:val="both"/>
        <w:rPr>
          <w:color w:val="000000"/>
          <w:sz w:val="28"/>
          <w:szCs w:val="28"/>
        </w:rPr>
      </w:pPr>
      <w:r w:rsidRPr="00280B0C">
        <w:rPr>
          <w:color w:val="000000"/>
          <w:sz w:val="28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3725A" w:rsidRPr="00280B0C" w:rsidRDefault="00E3725A" w:rsidP="00E3725A">
      <w:pPr>
        <w:ind w:firstLine="709"/>
        <w:jc w:val="both"/>
        <w:rPr>
          <w:color w:val="000000"/>
          <w:sz w:val="28"/>
          <w:szCs w:val="28"/>
        </w:rPr>
      </w:pPr>
      <w:r w:rsidRPr="00280B0C">
        <w:rPr>
          <w:color w:val="000000"/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E3725A" w:rsidRPr="00280B0C" w:rsidRDefault="00E3725A" w:rsidP="00E3725A">
      <w:pPr>
        <w:ind w:firstLine="709"/>
        <w:jc w:val="both"/>
        <w:rPr>
          <w:color w:val="000000"/>
          <w:sz w:val="28"/>
          <w:szCs w:val="28"/>
        </w:rPr>
      </w:pPr>
      <w:r w:rsidRPr="00280B0C">
        <w:rPr>
          <w:color w:val="000000"/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E3725A" w:rsidRPr="00280B0C" w:rsidRDefault="00E3725A" w:rsidP="00E3725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E3725A" w:rsidRPr="00280B0C" w:rsidTr="001F54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0B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0B0C">
              <w:rPr>
                <w:sz w:val="28"/>
                <w:szCs w:val="28"/>
              </w:rPr>
              <w:t>/</w:t>
            </w:r>
            <w:proofErr w:type="spellStart"/>
            <w:r w:rsidRPr="00280B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E3725A" w:rsidRPr="00280B0C" w:rsidTr="001F54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E3725A" w:rsidRPr="00280B0C" w:rsidTr="001F54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E3725A" w:rsidRPr="00280B0C" w:rsidTr="001F54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E3725A" w:rsidRPr="00280B0C" w:rsidRDefault="00E3725A" w:rsidP="00E3725A">
      <w:pPr>
        <w:tabs>
          <w:tab w:val="left" w:pos="993"/>
        </w:tabs>
        <w:jc w:val="both"/>
        <w:rPr>
          <w:spacing w:val="-2"/>
          <w:sz w:val="28"/>
          <w:szCs w:val="28"/>
        </w:rPr>
      </w:pPr>
    </w:p>
    <w:p w:rsidR="00E3725A" w:rsidRPr="00280B0C" w:rsidRDefault="00E3725A" w:rsidP="00E3725A">
      <w:pPr>
        <w:autoSpaceDE w:val="0"/>
        <w:autoSpaceDN w:val="0"/>
        <w:adjustRightInd w:val="0"/>
        <w:rPr>
          <w:sz w:val="28"/>
          <w:szCs w:val="28"/>
        </w:rPr>
      </w:pPr>
      <w:r w:rsidRPr="00280B0C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3725A" w:rsidRPr="00280B0C" w:rsidTr="001F54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0B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0B0C">
              <w:rPr>
                <w:sz w:val="28"/>
                <w:szCs w:val="28"/>
              </w:rPr>
              <w:t>/</w:t>
            </w:r>
            <w:proofErr w:type="spellStart"/>
            <w:r w:rsidRPr="00280B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Величина</w:t>
            </w:r>
          </w:p>
        </w:tc>
      </w:tr>
      <w:tr w:rsidR="00E3725A" w:rsidRPr="00280B0C" w:rsidTr="001F54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100 %</w:t>
            </w:r>
          </w:p>
        </w:tc>
      </w:tr>
      <w:tr w:rsidR="00E3725A" w:rsidRPr="00280B0C" w:rsidTr="001F54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280B0C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3725A" w:rsidRPr="00280B0C" w:rsidTr="001F54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100 %</w:t>
            </w:r>
          </w:p>
        </w:tc>
      </w:tr>
    </w:tbl>
    <w:p w:rsidR="00E3725A" w:rsidRPr="00280B0C" w:rsidRDefault="00E3725A" w:rsidP="00E3725A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E3725A" w:rsidRPr="00280B0C" w:rsidRDefault="00E3725A" w:rsidP="00E3725A">
      <w:pPr>
        <w:autoSpaceDE w:val="0"/>
        <w:autoSpaceDN w:val="0"/>
        <w:adjustRightInd w:val="0"/>
        <w:rPr>
          <w:sz w:val="28"/>
          <w:szCs w:val="28"/>
        </w:rPr>
      </w:pPr>
    </w:p>
    <w:p w:rsidR="00E3725A" w:rsidRPr="00280B0C" w:rsidRDefault="00E3725A" w:rsidP="00E3725A">
      <w:pPr>
        <w:autoSpaceDE w:val="0"/>
        <w:autoSpaceDN w:val="0"/>
        <w:adjustRightInd w:val="0"/>
        <w:rPr>
          <w:sz w:val="28"/>
          <w:szCs w:val="28"/>
        </w:rPr>
      </w:pPr>
      <w:r w:rsidRPr="00280B0C">
        <w:rPr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5"/>
        <w:tblW w:w="0" w:type="auto"/>
        <w:tblLook w:val="04A0"/>
      </w:tblPr>
      <w:tblGrid>
        <w:gridCol w:w="1886"/>
        <w:gridCol w:w="2027"/>
        <w:gridCol w:w="1886"/>
        <w:gridCol w:w="1680"/>
        <w:gridCol w:w="2092"/>
      </w:tblGrid>
      <w:tr w:rsidR="00E3725A" w:rsidRPr="00280B0C" w:rsidTr="001F54B9">
        <w:tc>
          <w:tcPr>
            <w:tcW w:w="1886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886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86-99%</w:t>
            </w:r>
          </w:p>
        </w:tc>
        <w:tc>
          <w:tcPr>
            <w:tcW w:w="2092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100% и более</w:t>
            </w:r>
          </w:p>
        </w:tc>
      </w:tr>
      <w:tr w:rsidR="00E3725A" w:rsidRPr="00280B0C" w:rsidTr="001F54B9">
        <w:tc>
          <w:tcPr>
            <w:tcW w:w="1886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Эффект</w:t>
            </w:r>
          </w:p>
        </w:tc>
        <w:tc>
          <w:tcPr>
            <w:tcW w:w="1886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Низкий</w:t>
            </w:r>
          </w:p>
        </w:tc>
        <w:tc>
          <w:tcPr>
            <w:tcW w:w="1680" w:type="dxa"/>
          </w:tcPr>
          <w:p w:rsidR="00E3725A" w:rsidRPr="00280B0C" w:rsidRDefault="00E3725A" w:rsidP="001F5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Плановый</w:t>
            </w:r>
          </w:p>
        </w:tc>
        <w:tc>
          <w:tcPr>
            <w:tcW w:w="2092" w:type="dxa"/>
          </w:tcPr>
          <w:p w:rsidR="00E3725A" w:rsidRPr="00280B0C" w:rsidRDefault="00E3725A" w:rsidP="001F54B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80B0C">
              <w:rPr>
                <w:sz w:val="28"/>
                <w:szCs w:val="28"/>
              </w:rPr>
              <w:t>Эффективный</w:t>
            </w:r>
          </w:p>
        </w:tc>
      </w:tr>
    </w:tbl>
    <w:p w:rsidR="00E3725A" w:rsidRPr="00280B0C" w:rsidRDefault="00E3725A" w:rsidP="00E3725A">
      <w:pPr>
        <w:tabs>
          <w:tab w:val="left" w:pos="5820"/>
        </w:tabs>
        <w:rPr>
          <w:sz w:val="28"/>
          <w:szCs w:val="28"/>
        </w:rPr>
      </w:pPr>
    </w:p>
    <w:p w:rsidR="00E3725A" w:rsidRDefault="00E3725A" w:rsidP="00E3725A"/>
    <w:p w:rsidR="00E3725A" w:rsidRDefault="00E3725A" w:rsidP="00E3725A"/>
    <w:p w:rsidR="00E3725A" w:rsidRDefault="00E3725A" w:rsidP="00E3725A"/>
    <w:p w:rsidR="00E3725A" w:rsidRDefault="00E3725A" w:rsidP="00E3725A"/>
    <w:p w:rsidR="00E3725A" w:rsidRDefault="00E3725A" w:rsidP="00E3725A"/>
    <w:p w:rsidR="00AA7AC5" w:rsidRDefault="00AA7AC5"/>
    <w:sectPr w:rsidR="00AA7AC5" w:rsidSect="00AA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E372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E372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E3725A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E372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E3725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E372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25A"/>
    <w:rsid w:val="00AA7AC5"/>
    <w:rsid w:val="00E3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372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725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372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372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37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72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37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5">
    <w:name w:val="s15"/>
    <w:basedOn w:val="a"/>
    <w:rsid w:val="00E3725A"/>
    <w:pPr>
      <w:spacing w:before="100" w:beforeAutospacing="1" w:after="100" w:afterAutospacing="1"/>
    </w:pPr>
  </w:style>
  <w:style w:type="paragraph" w:customStyle="1" w:styleId="s32">
    <w:name w:val="s32"/>
    <w:basedOn w:val="a"/>
    <w:rsid w:val="00E3725A"/>
    <w:pPr>
      <w:spacing w:before="100" w:beforeAutospacing="1" w:after="100" w:afterAutospacing="1"/>
    </w:pPr>
  </w:style>
  <w:style w:type="paragraph" w:customStyle="1" w:styleId="s26">
    <w:name w:val="s26"/>
    <w:basedOn w:val="a"/>
    <w:rsid w:val="00E372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1888</Words>
  <Characters>10763</Characters>
  <Application>Microsoft Office Word</Application>
  <DocSecurity>0</DocSecurity>
  <Lines>89</Lines>
  <Paragraphs>25</Paragraphs>
  <ScaleCrop>false</ScaleCrop>
  <Company/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Бишигино</dc:creator>
  <cp:keywords/>
  <dc:description/>
  <cp:lastModifiedBy>Бишигино</cp:lastModifiedBy>
  <cp:revision>2</cp:revision>
  <dcterms:created xsi:type="dcterms:W3CDTF">2023-10-03T02:05:00Z</dcterms:created>
  <dcterms:modified xsi:type="dcterms:W3CDTF">2023-10-03T02:05:00Z</dcterms:modified>
</cp:coreProperties>
</file>